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397" w:type="dxa"/>
        <w:tblInd w:w="-56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"/>
        <w:gridCol w:w="978"/>
        <w:gridCol w:w="12"/>
        <w:gridCol w:w="6424"/>
        <w:gridCol w:w="12"/>
        <w:gridCol w:w="887"/>
        <w:gridCol w:w="12"/>
        <w:gridCol w:w="438"/>
        <w:gridCol w:w="11"/>
        <w:gridCol w:w="439"/>
        <w:gridCol w:w="11"/>
        <w:gridCol w:w="529"/>
        <w:gridCol w:w="11"/>
        <w:gridCol w:w="1609"/>
        <w:gridCol w:w="12"/>
      </w:tblGrid>
      <w:tr w:rsidR="00D8039E" w:rsidRPr="004D77A1" w:rsidTr="00D8039E">
        <w:trPr>
          <w:gridAfter w:val="1"/>
          <w:wAfter w:w="12" w:type="dxa"/>
          <w:trHeight w:val="622"/>
        </w:trPr>
        <w:tc>
          <w:tcPr>
            <w:tcW w:w="990" w:type="dxa"/>
            <w:gridSpan w:val="2"/>
          </w:tcPr>
          <w:p w:rsidR="00D8039E" w:rsidRDefault="00D8039E" w:rsidP="00D8039E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C03283" w:rsidRDefault="00D8039E" w:rsidP="000331D5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3283">
              <w:rPr>
                <w:rFonts w:cs="B Nazanin" w:hint="cs"/>
                <w:b/>
                <w:bCs/>
                <w:rtl/>
                <w:lang w:bidi="fa-IR"/>
              </w:rPr>
              <w:t>الف-تعداد.........برگهای سفارش فروش را در طی سال انتخاب و رسیدگی های زیر را در مورد آنها به عمل آورید.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426"/>
        </w:trPr>
        <w:tc>
          <w:tcPr>
            <w:tcW w:w="990" w:type="dxa"/>
            <w:gridSpan w:val="2"/>
          </w:tcPr>
          <w:p w:rsidR="00D8039E" w:rsidRDefault="00D8039E" w:rsidP="00582F0E">
            <w:pPr>
              <w:tabs>
                <w:tab w:val="right" w:pos="360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C03283" w:rsidRDefault="00D8039E" w:rsidP="00C03283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03283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سفارش فروش / تقاضای انجام کار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071"/>
        </w:trPr>
        <w:tc>
          <w:tcPr>
            <w:tcW w:w="990" w:type="dxa"/>
            <w:gridSpan w:val="2"/>
          </w:tcPr>
          <w:p w:rsidR="00D8039E" w:rsidRDefault="00D8039E" w:rsidP="0069169A">
            <w:pPr>
              <w:tabs>
                <w:tab w:val="right" w:pos="360"/>
              </w:tabs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436" w:type="dxa"/>
            <w:gridSpan w:val="2"/>
          </w:tcPr>
          <w:p w:rsidR="00D8039E" w:rsidRPr="00C03283" w:rsidRDefault="00D8039E" w:rsidP="00C03283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ascii="Arial" w:eastAsia="Times New Roman" w:hAnsi="Arial" w:cs="B Nazanin"/>
                <w:b/>
                <w:bCs/>
                <w:u w:val="single"/>
                <w:rtl/>
                <w:lang w:bidi="fa-IR"/>
              </w:rPr>
            </w:pP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1ـ تمامی سفارشات فروش / تقاضاهای انجام کار که بر مبنای در خواست مشتریان صادر می شود ، دارای</w:t>
            </w:r>
            <w:r w:rsidRPr="00C032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شماره ترتیب چاپی بوده و شامل اطلاعاتی از قبیل مشخصات ، مقادیر ، قیمت و سایر (از قبیل تخفیفات و شرایط حمل ) است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58110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668"/>
        </w:trPr>
        <w:tc>
          <w:tcPr>
            <w:tcW w:w="990" w:type="dxa"/>
            <w:gridSpan w:val="2"/>
          </w:tcPr>
          <w:p w:rsidR="00D8039E" w:rsidRPr="00582F0E" w:rsidRDefault="00D8039E" w:rsidP="006916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436" w:type="dxa"/>
            <w:gridSpan w:val="2"/>
          </w:tcPr>
          <w:p w:rsidR="00D8039E" w:rsidRPr="00C03283" w:rsidRDefault="00D8039E" w:rsidP="00C0328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2ـ قبل از صدور مجوز جهت ارسال کالا / ارائه خدمات کنترلهای کافی در خصوص اعتبار مشتری بعمل می آید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979"/>
        </w:trPr>
        <w:tc>
          <w:tcPr>
            <w:tcW w:w="990" w:type="dxa"/>
            <w:gridSpan w:val="2"/>
          </w:tcPr>
          <w:p w:rsidR="00D8039E" w:rsidRDefault="00D8039E" w:rsidP="006916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436" w:type="dxa"/>
            <w:gridSpan w:val="2"/>
          </w:tcPr>
          <w:p w:rsidR="00D8039E" w:rsidRPr="00C03283" w:rsidRDefault="00D8039E" w:rsidP="00C03283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3ـ مجوز مربوط به ارسال کالا / ارائه خدمات ، بر اساس سفارش مربوطه صادر و دارای شماره ردیف</w:t>
            </w:r>
            <w:r w:rsidRPr="00C032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چاپی بوده و حاوی اطلاعاتی از قبیل مشخصات و مقدار می باشد ( حواله انبار / دستور ارائه خدمات )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371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436" w:type="dxa"/>
            <w:gridSpan w:val="2"/>
          </w:tcPr>
          <w:p w:rsidR="00D8039E" w:rsidRPr="00C03283" w:rsidRDefault="00D8039E" w:rsidP="00C03283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4ـ سفارشات فروش / تقاضاهای انجام کار معلق به همراه مدارک و دلایل مربوط به تعلیق آنها ، به نحو</w:t>
            </w:r>
            <w:r w:rsidRPr="00C032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03283">
              <w:rPr>
                <w:rFonts w:ascii="Arial" w:eastAsia="Times New Roman" w:hAnsi="Arial" w:cs="B Nazanin" w:hint="cs"/>
                <w:rtl/>
                <w:lang w:bidi="fa-IR"/>
              </w:rPr>
              <w:t>مناسب نگهداری گردیده و بطور منظم توسط مقام مسئولی مستقل از مسئول بررسی و صدور مجوز جهت ارسال کالا/ ارائ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ه خدمات ، بررسی و تایید می شود.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</w:trPr>
        <w:tc>
          <w:tcPr>
            <w:tcW w:w="990" w:type="dxa"/>
            <w:gridSpan w:val="2"/>
          </w:tcPr>
          <w:p w:rsidR="00D8039E" w:rsidRDefault="00D8039E" w:rsidP="0069169A">
            <w:pPr>
              <w:bidi/>
              <w:spacing w:before="24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A3659D" w:rsidRDefault="00D8039E" w:rsidP="00B62AEA">
            <w:pPr>
              <w:bidi/>
              <w:ind w:left="357" w:hanging="357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F34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ب- تعداد ........ </w:t>
            </w:r>
            <w:r w:rsidR="00B62A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حواله</w:t>
            </w:r>
            <w:bookmarkStart w:id="0" w:name="_GoBack"/>
            <w:bookmarkEnd w:id="0"/>
            <w:r w:rsidRPr="008F34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انبار ارسال کالا را در طی سال انتخاب نموده و رسیدگیهای زیر را در مورد آنها انجام دهید: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783"/>
        </w:trPr>
        <w:tc>
          <w:tcPr>
            <w:tcW w:w="990" w:type="dxa"/>
            <w:gridSpan w:val="2"/>
          </w:tcPr>
          <w:p w:rsidR="00D8039E" w:rsidRPr="0069169A" w:rsidRDefault="00D8039E" w:rsidP="00582F0E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  <w:p w:rsidR="00D8039E" w:rsidRPr="00582F0E" w:rsidRDefault="00D8039E" w:rsidP="002A6C3F">
            <w:pPr>
              <w:bidi/>
              <w:spacing w:line="21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Default="00D8039E" w:rsidP="000331D5">
            <w:pPr>
              <w:pStyle w:val="ListParagraph"/>
              <w:bidi/>
              <w:spacing w:line="216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0899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ارسال کالا/ ارائه خدمات</w:t>
            </w:r>
          </w:p>
          <w:p w:rsidR="00D8039E" w:rsidRPr="00263CD6" w:rsidRDefault="00D8039E" w:rsidP="000331D5">
            <w:pPr>
              <w:pStyle w:val="ListParagraph"/>
              <w:bidi/>
              <w:spacing w:line="216" w:lineRule="auto"/>
              <w:ind w:left="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1ـ در هنگام ارسال کالا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، مدارک کافی و مناسبی که دارای شماره ردیف چاپی بوده و حاوی اطلاعاتی از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قبیل : نوع ، مقدار ، ماهیت و کیفیت کالای ارسالی منطبق با مجوز مربوط به ارسال کالا باشد، توسط فردی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مستقل از مسئولین انبا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ر تهیه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شود(برگ خروج کالا)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007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0331D5" w:rsidRDefault="00D8039E" w:rsidP="000331D5">
            <w:pPr>
              <w:pStyle w:val="ListParagraph"/>
              <w:bidi/>
              <w:spacing w:line="216" w:lineRule="auto"/>
              <w:ind w:left="0"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مجوزهای صادره معلق به همراه مدارک و دلایل مربوط به تعلیق آنها به نحو مناسب نگهداری شده و</w:t>
            </w:r>
            <w:r w:rsidRPr="000331D5">
              <w:rPr>
                <w:rFonts w:ascii="Arial" w:eastAsia="Times New Roman" w:hAnsi="Arial" w:cs="B Nazanin" w:hint="cs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بطور منظم توسط مقام مسئولی مستقل از مسئولین ارسال کالا / ارائه خدمات ، بررسی و تایید می شود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668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436" w:type="dxa"/>
            <w:gridSpan w:val="2"/>
          </w:tcPr>
          <w:p w:rsidR="00D8039E" w:rsidRPr="000331D5" w:rsidRDefault="00D8039E" w:rsidP="000331D5">
            <w:pPr>
              <w:pStyle w:val="ListParagraph"/>
              <w:bidi/>
              <w:spacing w:line="216" w:lineRule="auto"/>
              <w:ind w:left="0"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ـ مدارک مربوط به تحویل کالا / انجام خدمات، به نحو مناسب از مشتریان اخذ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می‌شود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. (*)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773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8</w:t>
            </w:r>
          </w:p>
        </w:tc>
        <w:tc>
          <w:tcPr>
            <w:tcW w:w="6436" w:type="dxa"/>
            <w:gridSpan w:val="2"/>
          </w:tcPr>
          <w:p w:rsidR="00D8039E" w:rsidRDefault="00D8039E" w:rsidP="000331D5">
            <w:pPr>
              <w:pStyle w:val="ListParagraph"/>
              <w:bidi/>
              <w:spacing w:line="216" w:lineRule="auto"/>
              <w:ind w:left="0"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مدارک مربوط به ارسال و تحویل کالا توسط فردی مستقل از تحویل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دهنده عینا جهت ثبت در سوابق انبار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مورد استفاده قرار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گیرد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90"/>
        </w:trPr>
        <w:tc>
          <w:tcPr>
            <w:tcW w:w="990" w:type="dxa"/>
            <w:gridSpan w:val="2"/>
          </w:tcPr>
          <w:p w:rsidR="00D8039E" w:rsidRDefault="00D8039E" w:rsidP="000E24F3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105AEC" w:rsidRDefault="00D8039E" w:rsidP="000E24F3">
            <w:pPr>
              <w:bidi/>
              <w:ind w:left="357" w:hanging="357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EF0899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صدور صورتحساب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440"/>
        </w:trPr>
        <w:tc>
          <w:tcPr>
            <w:tcW w:w="990" w:type="dxa"/>
            <w:gridSpan w:val="2"/>
          </w:tcPr>
          <w:p w:rsidR="00D8039E" w:rsidRDefault="008F28B6" w:rsidP="00582F0E">
            <w:pPr>
              <w:bidi/>
              <w:spacing w:before="240"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436" w:type="dxa"/>
            <w:gridSpan w:val="2"/>
          </w:tcPr>
          <w:p w:rsidR="00D8039E" w:rsidRDefault="00D8039E" w:rsidP="00C03283">
            <w:pPr>
              <w:bidi/>
              <w:ind w:left="357" w:hanging="357"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کنترلهای مناسبی وجود دارد تا بتوان اطمینان حاصل کرد که کلیه مدارک مربوط به</w:t>
            </w:r>
          </w:p>
          <w:p w:rsidR="00D8039E" w:rsidRPr="00EF0899" w:rsidRDefault="00D8039E" w:rsidP="000E24F3">
            <w:pPr>
              <w:bidi/>
              <w:ind w:left="357" w:hanging="357"/>
              <w:jc w:val="both"/>
              <w:rPr>
                <w:rFonts w:ascii="Arial" w:eastAsia="Times New Roman" w:hAnsi="Arial" w:cs="B Nazanin"/>
                <w:b/>
                <w:bCs/>
                <w:u w:val="single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ارسال کالا / ارائه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خدمات جهت تنظیم صورتحساب مد نظر قرار می گیرد ( به عنوان مثال : از طریق کنترل شماره ترتیب مدارک و پیگیری شماره های از قلم افتاده قبل از اقدام به تنظیم صورتحساب ).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359"/>
        </w:trPr>
        <w:tc>
          <w:tcPr>
            <w:tcW w:w="990" w:type="dxa"/>
            <w:gridSpan w:val="2"/>
          </w:tcPr>
          <w:p w:rsidR="00D8039E" w:rsidRDefault="008F28B6" w:rsidP="0069169A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436" w:type="dxa"/>
            <w:gridSpan w:val="2"/>
          </w:tcPr>
          <w:p w:rsidR="00D8039E" w:rsidRDefault="00D8039E" w:rsidP="00C03283">
            <w:pPr>
              <w:bidi/>
              <w:ind w:left="357" w:hanging="357"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6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مدارک مربوط به ارسال کالا / ارائه خدمات که صورتحسابهای مربوط به آنها صادر نشده است ، به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نحو مناسب نگهداری و دلائل عدم صدور صورتحساب ، بطور منظم ( برای مثال : هر هفته ) توسط مقام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مسئولی مستقل از مسئولین تنظیم و ارائه صورتحسابها ، بررسی و تایید می شود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855"/>
        </w:trPr>
        <w:tc>
          <w:tcPr>
            <w:tcW w:w="990" w:type="dxa"/>
            <w:gridSpan w:val="2"/>
          </w:tcPr>
          <w:p w:rsidR="00D8039E" w:rsidRDefault="00D8039E" w:rsidP="0069169A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69169A" w:rsidRDefault="00D8039E" w:rsidP="0069169A">
            <w:pPr>
              <w:bidi/>
              <w:ind w:left="357" w:hanging="357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F34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ج- تعداد ......... برگ از صورتحسابهای فروش را در طی سال انتخاب نموده و رسیدگی های زیر را در مورد آنها بعمل آورید.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196"/>
        </w:trPr>
        <w:tc>
          <w:tcPr>
            <w:tcW w:w="990" w:type="dxa"/>
            <w:gridSpan w:val="2"/>
          </w:tcPr>
          <w:p w:rsidR="00D8039E" w:rsidRPr="00582F0E" w:rsidRDefault="008F28B6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436" w:type="dxa"/>
            <w:gridSpan w:val="2"/>
          </w:tcPr>
          <w:p w:rsidR="00D8039E" w:rsidRPr="00D279D6" w:rsidRDefault="00D8039E" w:rsidP="000331D5">
            <w:pPr>
              <w:bidi/>
              <w:spacing w:line="216" w:lineRule="auto"/>
              <w:ind w:left="360" w:hanging="294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1ـ کنترلهای کافی و مناسبی جهت حصول اطمینان از عدم امکان صدور صورتحساب بدون وجود مدارک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کافی دال بر ارسال کالا / ارائه خدمات ، صورت می پذیرد ( برای مثال : عطف متقابل صورتحساب و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مدارک مر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بوط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به ارسال کالا / ارائه خدمات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).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748"/>
        </w:trPr>
        <w:tc>
          <w:tcPr>
            <w:tcW w:w="990" w:type="dxa"/>
            <w:gridSpan w:val="2"/>
          </w:tcPr>
          <w:p w:rsidR="00D8039E" w:rsidRDefault="008F28B6" w:rsidP="0069169A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6436" w:type="dxa"/>
            <w:gridSpan w:val="2"/>
          </w:tcPr>
          <w:p w:rsidR="00D8039E" w:rsidRPr="000E24F3" w:rsidRDefault="00D8039E" w:rsidP="000E24F3">
            <w:pPr>
              <w:bidi/>
              <w:spacing w:line="216" w:lineRule="auto"/>
              <w:ind w:left="360" w:hanging="294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ـ صورتحسابها با شماره ترتیب چاپی و بر اساس مندرجات مدارک مربوط به ارسال کالا / </w:t>
            </w:r>
            <w:r w:rsidRPr="000E24F3">
              <w:rPr>
                <w:rFonts w:cs="B Nazanin" w:hint="cs"/>
                <w:sz w:val="24"/>
                <w:szCs w:val="24"/>
                <w:rtl/>
                <w:lang w:bidi="fa-IR"/>
              </w:rPr>
              <w:t>ارائه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خدمات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تنظیم می شود . (*)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483"/>
        </w:trPr>
        <w:tc>
          <w:tcPr>
            <w:tcW w:w="990" w:type="dxa"/>
            <w:gridSpan w:val="2"/>
          </w:tcPr>
          <w:p w:rsidR="00D8039E" w:rsidRDefault="008F28B6" w:rsidP="0069169A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6436" w:type="dxa"/>
            <w:gridSpan w:val="2"/>
          </w:tcPr>
          <w:p w:rsidR="00D8039E" w:rsidRPr="008F3481" w:rsidRDefault="00D8039E" w:rsidP="000E24F3">
            <w:pPr>
              <w:bidi/>
              <w:spacing w:line="216" w:lineRule="auto"/>
              <w:ind w:left="360" w:hanging="294"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قبل از ارائه صورتحساب به مشتری ، کنترلهای زیر توسط اشخاصی مستقل از تنظیم کنندگان صورت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حساب به عمل می آید .</w:t>
            </w:r>
          </w:p>
          <w:p w:rsidR="00D8039E" w:rsidRDefault="00D8039E" w:rsidP="000E24F3">
            <w:pPr>
              <w:bidi/>
              <w:spacing w:line="216" w:lineRule="auto"/>
              <w:ind w:left="360" w:hanging="294"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461"/>
        </w:trPr>
        <w:tc>
          <w:tcPr>
            <w:tcW w:w="990" w:type="dxa"/>
            <w:gridSpan w:val="2"/>
          </w:tcPr>
          <w:p w:rsidR="00D8039E" w:rsidRDefault="00D8039E" w:rsidP="0069169A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8F3481" w:rsidRDefault="00D8039E" w:rsidP="008F28B6">
            <w:pPr>
              <w:bidi/>
              <w:spacing w:line="216" w:lineRule="auto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کنترل قیمتهای مندرج در صورتحساب با قرار داد منعقده و یا لیست قیمت مصوب</w:t>
            </w:r>
          </w:p>
          <w:p w:rsidR="00D8039E" w:rsidRDefault="00D8039E" w:rsidP="000E24F3">
            <w:pPr>
              <w:bidi/>
              <w:spacing w:line="216" w:lineRule="auto"/>
              <w:ind w:left="360" w:hanging="294"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461"/>
        </w:trPr>
        <w:tc>
          <w:tcPr>
            <w:tcW w:w="990" w:type="dxa"/>
            <w:gridSpan w:val="2"/>
          </w:tcPr>
          <w:p w:rsidR="00D8039E" w:rsidRDefault="00D8039E" w:rsidP="0069169A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8F3481" w:rsidRDefault="00D8039E" w:rsidP="008F28B6">
            <w:pPr>
              <w:bidi/>
              <w:spacing w:line="216" w:lineRule="auto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کنترل محاسبات صورتحساب</w:t>
            </w:r>
          </w:p>
          <w:p w:rsidR="00D8039E" w:rsidRDefault="00D8039E" w:rsidP="000E24F3">
            <w:pPr>
              <w:bidi/>
              <w:spacing w:line="216" w:lineRule="auto"/>
              <w:ind w:left="360" w:hanging="294"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441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69169A" w:rsidRDefault="00D8039E" w:rsidP="008F28B6">
            <w:pPr>
              <w:bidi/>
              <w:spacing w:line="216" w:lineRule="auto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کنترل سایر شرایط از قبیل تخفیفات و نحوه پرداخت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27"/>
        </w:trPr>
        <w:tc>
          <w:tcPr>
            <w:tcW w:w="990" w:type="dxa"/>
            <w:gridSpan w:val="2"/>
          </w:tcPr>
          <w:p w:rsidR="00D8039E" w:rsidRDefault="008F28B6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14</w:t>
            </w:r>
          </w:p>
        </w:tc>
        <w:tc>
          <w:tcPr>
            <w:tcW w:w="6436" w:type="dxa"/>
            <w:gridSpan w:val="2"/>
          </w:tcPr>
          <w:p w:rsidR="00D8039E" w:rsidRPr="008F3481" w:rsidRDefault="00A1740E" w:rsidP="0069169A">
            <w:pPr>
              <w:bidi/>
              <w:spacing w:line="216" w:lineRule="auto"/>
              <w:ind w:left="360" w:hanging="294"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/>
                <w:lang w:bidi="fa-IR"/>
              </w:rPr>
              <w:t>4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ـ صورتحسابهای صادره توسط مقام مسئولی امضاء گردیده و در موعد مقرر به</w:t>
            </w:r>
          </w:p>
          <w:p w:rsidR="00D8039E" w:rsidRDefault="00D8039E" w:rsidP="0069169A">
            <w:pPr>
              <w:bidi/>
              <w:spacing w:line="216" w:lineRule="auto"/>
              <w:ind w:left="360" w:hanging="294"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مشتریان ارا ئه می شود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800"/>
        </w:trPr>
        <w:tc>
          <w:tcPr>
            <w:tcW w:w="990" w:type="dxa"/>
            <w:gridSpan w:val="2"/>
          </w:tcPr>
          <w:p w:rsidR="00D8039E" w:rsidRDefault="008F28B6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6436" w:type="dxa"/>
            <w:gridSpan w:val="2"/>
          </w:tcPr>
          <w:p w:rsidR="00D8039E" w:rsidRPr="002A6C3F" w:rsidRDefault="00A1740E" w:rsidP="002A6C3F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/>
                <w:lang w:bidi="fa-IR"/>
              </w:rPr>
              <w:t>5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ـ کنترلهای مناسبی وجود دارد تا بتوان اطمینان حاصل نمود که کلیه صورتحسابها ، اعلامیه های</w:t>
            </w:r>
            <w:r w:rsidR="00D8039E" w:rsidRPr="002A6C3F">
              <w:rPr>
                <w:rFonts w:ascii="Arial" w:eastAsia="Times New Roman" w:hAnsi="Arial" w:cs="B Nazanin" w:hint="cs"/>
                <w:rtl/>
                <w:lang w:bidi="fa-IR"/>
              </w:rPr>
              <w:t xml:space="preserve"> 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بستانکار و مدارک مربوط به کالای ارسالی / برگشتی ، به منظور ثبت در حسابهای در یافتنی و سوابق انبار ، مد نظر قرار می گیرد </w:t>
            </w:r>
            <w:proofErr w:type="gramStart"/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>( به</w:t>
            </w:r>
            <w:proofErr w:type="gramEnd"/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عنوان مثال : از طریق کنترل شماره ترتیب مدارک مذکور و پیگیری شماره های از</w:t>
            </w:r>
            <w:r w:rsidR="00D8039E" w:rsidRPr="002A6C3F">
              <w:rPr>
                <w:rFonts w:ascii="Arial" w:eastAsia="Times New Roman" w:hAnsi="Arial" w:cs="B Nazanin" w:hint="cs"/>
                <w:rtl/>
                <w:lang w:bidi="fa-IR"/>
              </w:rPr>
              <w:t xml:space="preserve"> 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>قلم افتاده ، قبل از اقدام به تنظیم اسناد و ثبت در حسابها)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After w:val="1"/>
          <w:wAfter w:w="12" w:type="dxa"/>
          <w:trHeight w:val="1530"/>
        </w:trPr>
        <w:tc>
          <w:tcPr>
            <w:tcW w:w="990" w:type="dxa"/>
            <w:gridSpan w:val="2"/>
          </w:tcPr>
          <w:p w:rsidR="00D8039E" w:rsidRDefault="008F28B6" w:rsidP="00582F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  <w:p w:rsidR="00A1740E" w:rsidRDefault="00A1740E" w:rsidP="00A174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1740E" w:rsidRDefault="00A1740E" w:rsidP="00A174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1740E" w:rsidRDefault="00A1740E" w:rsidP="00A1740E">
            <w:pPr>
              <w:bidi/>
              <w:spacing w:line="21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20</w:t>
            </w:r>
          </w:p>
        </w:tc>
        <w:tc>
          <w:tcPr>
            <w:tcW w:w="6436" w:type="dxa"/>
            <w:gridSpan w:val="2"/>
          </w:tcPr>
          <w:p w:rsidR="00D8039E" w:rsidRPr="002A6C3F" w:rsidRDefault="00A1740E" w:rsidP="002A6C3F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/>
                <w:lang w:bidi="fa-IR"/>
              </w:rPr>
              <w:t>6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>ـ کنترلهای کافی و مناسبی جهت حصول اطمینان از عدم امکان انجام هر گونه ثبت در حسابهای دریافتنی</w:t>
            </w:r>
            <w:r w:rsidR="00D8039E" w:rsidRPr="002A6C3F">
              <w:rPr>
                <w:rFonts w:ascii="Arial" w:eastAsia="Times New Roman" w:hAnsi="Arial" w:cs="B Nazanin" w:hint="cs"/>
                <w:rtl/>
                <w:lang w:bidi="fa-IR"/>
              </w:rPr>
              <w:t xml:space="preserve"> 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بدون وجود مجوزهای کافی ، صورت می </w:t>
            </w:r>
            <w:proofErr w:type="gramStart"/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>پذیرد .</w:t>
            </w:r>
            <w:proofErr w:type="gramEnd"/>
          </w:p>
          <w:p w:rsidR="00D8039E" w:rsidRPr="002A6C3F" w:rsidRDefault="00A1740E" w:rsidP="002A6C3F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/>
                <w:lang w:bidi="fa-IR"/>
              </w:rPr>
              <w:t>7</w:t>
            </w:r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ـ اصلاحات در حسابهای مشتریان بطور کامل و صحیح مستند شده و مجوزهای لازم برای این کار اخذ شده </w:t>
            </w:r>
            <w:proofErr w:type="gramStart"/>
            <w:r w:rsidR="00D8039E" w:rsidRPr="008F3481">
              <w:rPr>
                <w:rFonts w:ascii="Arial" w:eastAsia="Times New Roman" w:hAnsi="Arial" w:cs="B Nazanin" w:hint="cs"/>
                <w:rtl/>
                <w:lang w:bidi="fa-IR"/>
              </w:rPr>
              <w:t>است .</w:t>
            </w:r>
            <w:proofErr w:type="gramEnd"/>
          </w:p>
        </w:tc>
        <w:tc>
          <w:tcPr>
            <w:tcW w:w="899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gridSpan w:val="2"/>
          </w:tcPr>
          <w:p w:rsidR="00D8039E" w:rsidRPr="004D77A1" w:rsidRDefault="00D8039E" w:rsidP="00FD425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841"/>
        </w:trPr>
        <w:tc>
          <w:tcPr>
            <w:tcW w:w="990" w:type="dxa"/>
            <w:gridSpan w:val="2"/>
          </w:tcPr>
          <w:p w:rsidR="00D8039E" w:rsidRDefault="00D8039E" w:rsidP="00AC7EB0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821AAE" w:rsidRDefault="00D8039E" w:rsidP="00C0328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34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د- تعداد ........ از اسناد برگشت از فروش را در طی سال انتخاب و رسیدگی های زیر را در مورد آنها به عمل آورید.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269"/>
        </w:trPr>
        <w:tc>
          <w:tcPr>
            <w:tcW w:w="990" w:type="dxa"/>
            <w:gridSpan w:val="2"/>
          </w:tcPr>
          <w:p w:rsidR="00D8039E" w:rsidRDefault="00D8039E" w:rsidP="0069169A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69169A" w:rsidRDefault="00D8039E" w:rsidP="0069169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0899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برگشت کالا و سایر مبالغ مورد مطالعه مشتریان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1485"/>
        </w:trPr>
        <w:tc>
          <w:tcPr>
            <w:tcW w:w="990" w:type="dxa"/>
            <w:gridSpan w:val="2"/>
          </w:tcPr>
          <w:p w:rsidR="00D8039E" w:rsidRDefault="008F28B6" w:rsidP="00DF6A64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6436" w:type="dxa"/>
            <w:gridSpan w:val="2"/>
          </w:tcPr>
          <w:p w:rsidR="00D8039E" w:rsidRDefault="00D8039E" w:rsidP="00582F0E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1ـ مدارک کافی و مناسبی در مورد کالای برگشتی و سایر مبالغ مورد مطالبه مشتریان</w:t>
            </w:r>
          </w:p>
          <w:p w:rsidR="00D8039E" w:rsidRDefault="00D8039E" w:rsidP="0069169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 xml:space="preserve"> که حسب مورد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دارای شماره ترتیب چاپی بوده و شامل اطلاعاتی از قبیل : مشخصات ، مقادیر ، کیفیت و علت عودت کالای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برگشتی و یا ماهیت و دلایل مربوط به سایر مبالغ مورد ادعای مشتری می باشد ، نگهداری می شود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1125"/>
        </w:trPr>
        <w:tc>
          <w:tcPr>
            <w:tcW w:w="990" w:type="dxa"/>
            <w:gridSpan w:val="2"/>
          </w:tcPr>
          <w:p w:rsidR="00D8039E" w:rsidRDefault="008F28B6" w:rsidP="00DF6A64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436" w:type="dxa"/>
            <w:gridSpan w:val="2"/>
          </w:tcPr>
          <w:p w:rsidR="00D8039E" w:rsidRPr="008F3481" w:rsidRDefault="00D8039E" w:rsidP="008F3481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ـ اعلامیه های بستانکار دارای شماره ترتیب چاپی و تاریخ بوده و بر اساس مدارک مندرج در بند 15 فوق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که توسط مقام مسئولی مورد تایید قرار گرفته ، صادر می شود 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1161"/>
        </w:trPr>
        <w:tc>
          <w:tcPr>
            <w:tcW w:w="990" w:type="dxa"/>
            <w:gridSpan w:val="2"/>
          </w:tcPr>
          <w:p w:rsidR="00D8039E" w:rsidRDefault="008F28B6" w:rsidP="00DF6A64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6436" w:type="dxa"/>
            <w:gridSpan w:val="2"/>
          </w:tcPr>
          <w:p w:rsidR="00D8039E" w:rsidRDefault="00D8039E" w:rsidP="008F3481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- درمورد کالاهای برگشتی، پس از انجام بررسی های لازم، برگ برگشت از فروش با شماره مسلسل چاپی و</w:t>
            </w:r>
            <w:r w:rsidRPr="008F34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3481">
              <w:rPr>
                <w:rFonts w:ascii="Arial" w:eastAsia="Times New Roman" w:hAnsi="Arial" w:cs="B Nazanin" w:hint="cs"/>
                <w:rtl/>
                <w:lang w:bidi="fa-IR"/>
              </w:rPr>
              <w:t>شامل اطلاعاتی از قبیل مشخصات، مقدار، مبلغ، شماره صورتحساب فروش و علت برگشت کالا صادر می شود.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999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Default="00D8039E" w:rsidP="008F3481">
            <w:pPr>
              <w:bidi/>
              <w:jc w:val="both"/>
              <w:rPr>
                <w:rFonts w:ascii="Arial" w:eastAsia="Times New Roman" w:hAnsi="Arial" w:cs="B Nazanin"/>
                <w:rtl/>
                <w:lang w:bidi="fa-IR"/>
              </w:rPr>
            </w:pPr>
            <w:r w:rsidRPr="008F28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ه-تعداد ....... از اسناد حسابداری مربوط به فروش صندوق های دریافت را در طی سال انتخاب و رسیدگی های زیر را در مورد آنها بعمل آورید.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322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Default="00D8039E" w:rsidP="008F348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0899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خرده فروشی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1494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EF0899" w:rsidRDefault="00D8039E" w:rsidP="00EA74C9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rtl/>
                <w:lang w:bidi="fa-IR"/>
              </w:rPr>
            </w:pPr>
            <w:r w:rsidRPr="00582F0E">
              <w:rPr>
                <w:rFonts w:ascii="Arial" w:eastAsia="Times New Roman" w:hAnsi="Arial" w:cs="B Nazanin" w:hint="cs"/>
                <w:rtl/>
                <w:lang w:bidi="fa-IR"/>
              </w:rPr>
              <w:t>1ـ برای کلیه فروشهای نقدی در زمان انجام ، صورتحساب با شماره ترتیب چاپی صادر و یک نسخه از آن</w:t>
            </w:r>
            <w:r w:rsidRPr="00582F0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582F0E">
              <w:rPr>
                <w:rFonts w:ascii="Arial" w:eastAsia="Times New Roman" w:hAnsi="Arial" w:cs="B Nazanin" w:hint="cs"/>
                <w:rtl/>
                <w:lang w:bidi="fa-IR"/>
              </w:rPr>
              <w:t>تحویل مشتری می شود ( در موسساتی که به جای صورتحساب نوار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 صندوق صادر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</w:t>
            </w:r>
            <w:r w:rsidRPr="00582F0E">
              <w:rPr>
                <w:rFonts w:ascii="Arial" w:eastAsia="Times New Roman" w:hAnsi="Arial" w:cs="B Nazanin" w:hint="cs"/>
                <w:rtl/>
                <w:lang w:bidi="fa-IR"/>
              </w:rPr>
              <w:t xml:space="preserve">، کلیه فروشها در حافظه غیر قابل برگشت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صندوق وارد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</w:t>
            </w:r>
            <w:r w:rsidRPr="00582F0E">
              <w:rPr>
                <w:rFonts w:ascii="Arial" w:eastAsia="Times New Roman" w:hAnsi="Arial" w:cs="B Nazanin" w:hint="cs"/>
                <w:rtl/>
                <w:lang w:bidi="fa-IR"/>
              </w:rPr>
              <w:t>.(*)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909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EA74C9" w:rsidRDefault="00D8039E" w:rsidP="00EA74C9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 xml:space="preserve">2ـ کنترلهای مناسبی اعمال می شود که بتوان اطمینان حاصل نمود که هیچگونه کالایی بدون صدور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صورتحساب (نوار صندوق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>) و پرداخت و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جه آن، از فروشگاه خارج نمی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 xml:space="preserve">. 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8039E" w:rsidRPr="004D77A1" w:rsidTr="00D8039E">
        <w:trPr>
          <w:gridBefore w:val="1"/>
          <w:wBefore w:w="12" w:type="dxa"/>
          <w:trHeight w:val="1980"/>
        </w:trPr>
        <w:tc>
          <w:tcPr>
            <w:tcW w:w="990" w:type="dxa"/>
            <w:gridSpan w:val="2"/>
          </w:tcPr>
          <w:p w:rsidR="00D8039E" w:rsidRDefault="00D8039E" w:rsidP="00582F0E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36" w:type="dxa"/>
            <w:gridSpan w:val="2"/>
          </w:tcPr>
          <w:p w:rsidR="00D8039E" w:rsidRPr="00EA74C9" w:rsidRDefault="00D8039E" w:rsidP="00124DB6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 xml:space="preserve">3ـ وجوه نقد و چکهای دریافت شده در پایان هر روز توسط اشخاصی مستقل از فروشندگان و دریافت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کنندگان وجوه یا صورتحسابها (نوارهای صندوق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>) مطابقت داده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>. قیمتهای فروش مندرج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 در صورت حسابها (نوارهای صندوق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>) و همچنین نتایج حاصل از مقایسه وجو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ه و چکهای دریافتی با صورتحسابها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 xml:space="preserve">، توسط یکی از مقامات مسئول شرکت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مورد بررسی و تایید قرار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گیرد</w:t>
            </w:r>
            <w:r w:rsidRPr="00EA74C9">
              <w:rPr>
                <w:rFonts w:ascii="Arial" w:eastAsia="Times New Roman" w:hAnsi="Arial" w:cs="B Nazanin" w:hint="cs"/>
                <w:rtl/>
                <w:lang w:bidi="fa-IR"/>
              </w:rPr>
              <w:t>.</w:t>
            </w:r>
          </w:p>
        </w:tc>
        <w:tc>
          <w:tcPr>
            <w:tcW w:w="89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1" w:type="dxa"/>
            <w:gridSpan w:val="2"/>
          </w:tcPr>
          <w:p w:rsidR="00D8039E" w:rsidRPr="004D77A1" w:rsidRDefault="00D8039E" w:rsidP="00E93D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69169A" w:rsidRDefault="0069169A" w:rsidP="0027630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276300" w:rsidRDefault="00276300" w:rsidP="0027630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  <w:sectPr w:rsidR="00276300" w:rsidSect="00D8039E">
          <w:headerReference w:type="default" r:id="rId9"/>
          <w:footerReference w:type="default" r:id="rId10"/>
          <w:pgSz w:w="12240" w:h="15840"/>
          <w:pgMar w:top="245" w:right="1152" w:bottom="1440" w:left="720" w:header="274" w:footer="720" w:gutter="0"/>
          <w:cols w:space="720"/>
          <w:docGrid w:linePitch="360"/>
        </w:sectPr>
      </w:pPr>
    </w:p>
    <w:p w:rsidR="00A1740E" w:rsidRDefault="00A1740E" w:rsidP="007F5906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p w:rsidR="00A1740E" w:rsidRPr="00A1740E" w:rsidRDefault="00A1740E" w:rsidP="00A1740E">
      <w:pPr>
        <w:bidi/>
        <w:rPr>
          <w:rFonts w:cs="B Nazanin"/>
          <w:sz w:val="2"/>
          <w:szCs w:val="2"/>
          <w:rtl/>
          <w:lang w:bidi="fa-IR"/>
        </w:rPr>
      </w:pPr>
    </w:p>
    <w:p w:rsidR="00A1740E" w:rsidRPr="00A1740E" w:rsidRDefault="00A1740E" w:rsidP="00A1740E">
      <w:pPr>
        <w:bidi/>
        <w:rPr>
          <w:rFonts w:cs="B Nazanin"/>
          <w:sz w:val="2"/>
          <w:szCs w:val="2"/>
          <w:rtl/>
          <w:lang w:bidi="fa-IR"/>
        </w:rPr>
      </w:pPr>
    </w:p>
    <w:p w:rsidR="00A1740E" w:rsidRPr="00A1740E" w:rsidRDefault="00A1740E" w:rsidP="00A1740E">
      <w:pPr>
        <w:bidi/>
        <w:rPr>
          <w:rFonts w:cs="B Nazanin"/>
          <w:sz w:val="2"/>
          <w:szCs w:val="2"/>
          <w:rtl/>
          <w:lang w:bidi="fa-IR"/>
        </w:rPr>
      </w:pPr>
    </w:p>
    <w:p w:rsidR="00A1740E" w:rsidRPr="00A1740E" w:rsidRDefault="00A1740E" w:rsidP="00A1740E">
      <w:pPr>
        <w:bidi/>
        <w:rPr>
          <w:rFonts w:cs="B Nazanin"/>
          <w:sz w:val="2"/>
          <w:szCs w:val="2"/>
          <w:rtl/>
          <w:lang w:bidi="fa-IR"/>
        </w:rPr>
      </w:pPr>
    </w:p>
    <w:sectPr w:rsidR="00A1740E" w:rsidRPr="00A1740E" w:rsidSect="009B4AAD">
      <w:headerReference w:type="default" r:id="rId11"/>
      <w:pgSz w:w="12240" w:h="15840"/>
      <w:pgMar w:top="0" w:right="630" w:bottom="1440" w:left="900" w:header="2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D31" w:rsidRDefault="00DE0D31" w:rsidP="00E7338E">
      <w:pPr>
        <w:spacing w:after="0" w:line="240" w:lineRule="auto"/>
      </w:pPr>
      <w:r>
        <w:separator/>
      </w:r>
    </w:p>
  </w:endnote>
  <w:endnote w:type="continuationSeparator" w:id="0">
    <w:p w:rsidR="00DE0D31" w:rsidRDefault="00DE0D31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67F" w:rsidRPr="00B2267F" w:rsidRDefault="00B46D27" w:rsidP="00B2267F">
    <w:pPr>
      <w:pStyle w:val="Footer"/>
      <w:jc w:val="center"/>
      <w:rPr>
        <w:rFonts w:cs="B Lotus"/>
        <w:b/>
        <w:bCs/>
        <w:sz w:val="24"/>
        <w:szCs w:val="24"/>
      </w:rPr>
    </w:pPr>
    <w:r w:rsidRPr="00B2267F">
      <w:rPr>
        <w:rFonts w:cs="B Lotus"/>
        <w:b/>
        <w:bCs/>
        <w:sz w:val="24"/>
        <w:szCs w:val="24"/>
      </w:rPr>
      <w:fldChar w:fldCharType="begin"/>
    </w:r>
    <w:r w:rsidR="00B2267F" w:rsidRPr="00B2267F">
      <w:rPr>
        <w:rFonts w:cs="B Lotus"/>
        <w:b/>
        <w:bCs/>
        <w:sz w:val="24"/>
        <w:szCs w:val="24"/>
      </w:rPr>
      <w:instrText xml:space="preserve"> PAGE   \* MERGEFORMAT </w:instrText>
    </w:r>
    <w:r w:rsidRPr="00B2267F">
      <w:rPr>
        <w:rFonts w:cs="B Lotus"/>
        <w:b/>
        <w:bCs/>
        <w:sz w:val="24"/>
        <w:szCs w:val="24"/>
      </w:rPr>
      <w:fldChar w:fldCharType="separate"/>
    </w:r>
    <w:r w:rsidR="00B62AEA">
      <w:rPr>
        <w:rFonts w:cs="B Lotus"/>
        <w:b/>
        <w:bCs/>
        <w:noProof/>
        <w:sz w:val="24"/>
        <w:szCs w:val="24"/>
      </w:rPr>
      <w:t>4</w:t>
    </w:r>
    <w:r w:rsidRPr="00B2267F">
      <w:rPr>
        <w:rFonts w:cs="B Lotus"/>
        <w:b/>
        <w:bCs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D31" w:rsidRDefault="00DE0D31" w:rsidP="00E7338E">
      <w:pPr>
        <w:spacing w:after="0" w:line="240" w:lineRule="auto"/>
      </w:pPr>
      <w:r>
        <w:separator/>
      </w:r>
    </w:p>
  </w:footnote>
  <w:footnote w:type="continuationSeparator" w:id="0">
    <w:p w:rsidR="00DE0D31" w:rsidRDefault="00DE0D31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420" w:type="dxa"/>
      <w:tblInd w:w="-5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0"/>
      <w:gridCol w:w="780"/>
      <w:gridCol w:w="770"/>
      <w:gridCol w:w="1558"/>
      <w:gridCol w:w="3417"/>
      <w:gridCol w:w="810"/>
      <w:gridCol w:w="26"/>
      <w:gridCol w:w="424"/>
      <w:gridCol w:w="450"/>
      <w:gridCol w:w="540"/>
      <w:gridCol w:w="1615"/>
    </w:tblGrid>
    <w:tr w:rsidR="00A3659D" w:rsidRPr="00282B5C" w:rsidTr="00D8039E">
      <w:trPr>
        <w:cantSplit/>
        <w:trHeight w:val="392"/>
      </w:trPr>
      <w:tc>
        <w:tcPr>
          <w:tcW w:w="181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659D" w:rsidRPr="00282B5C" w:rsidRDefault="00A3659D" w:rsidP="00D8039E">
          <w:pPr>
            <w:bidi/>
            <w:spacing w:after="0" w:line="240" w:lineRule="auto"/>
            <w:ind w:left="-249" w:right="-851" w:firstLine="249"/>
            <w:jc w:val="right"/>
            <w:rPr>
              <w:rFonts w:eastAsia="Times New Roman" w:cs="B Nazanin"/>
              <w:sz w:val="20"/>
              <w:szCs w:val="24"/>
            </w:rPr>
          </w:pPr>
        </w:p>
      </w:tc>
      <w:tc>
        <w:tcPr>
          <w:tcW w:w="6581" w:type="dxa"/>
          <w:gridSpan w:val="5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A3659D" w:rsidRPr="00282B5C" w:rsidRDefault="00A3659D" w:rsidP="00E93D23">
          <w:pPr>
            <w:bidi/>
            <w:spacing w:after="0" w:line="240" w:lineRule="auto"/>
            <w:ind w:right="-851"/>
            <w:jc w:val="center"/>
            <w:rPr>
              <w:rFonts w:eastAsia="Times New Roman" w:cs="B Titr"/>
              <w:sz w:val="20"/>
            </w:rPr>
          </w:pPr>
          <w:r w:rsidRPr="00282B5C">
            <w:rPr>
              <w:rFonts w:eastAsia="Times New Roman" w:cs="B Titr" w:hint="cs"/>
              <w:sz w:val="20"/>
              <w:rtl/>
            </w:rPr>
            <w:t xml:space="preserve">موسسه حسابرسي </w:t>
          </w:r>
          <w:r>
            <w:rPr>
              <w:rFonts w:eastAsia="Times New Roman" w:cs="B Titr" w:hint="cs"/>
              <w:sz w:val="20"/>
              <w:rtl/>
            </w:rPr>
            <w:t>داریاروش</w:t>
          </w:r>
          <w:r w:rsidRPr="00282B5C">
            <w:rPr>
              <w:rFonts w:eastAsia="Times New Roman" w:cs="B Titr" w:hint="cs"/>
              <w:sz w:val="20"/>
              <w:rtl/>
            </w:rPr>
            <w:t xml:space="preserve"> (حسابداران رسمي)</w:t>
          </w:r>
        </w:p>
      </w:tc>
      <w:tc>
        <w:tcPr>
          <w:tcW w:w="3029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332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332"/>
          </w:tblGrid>
          <w:tr w:rsidR="00A3659D" w:rsidTr="00EA500B">
            <w:trPr>
              <w:trHeight w:val="450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A3659D" w:rsidRDefault="00A3659D" w:rsidP="00EA500B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A3659D" w:rsidTr="00EA500B">
            <w:trPr>
              <w:trHeight w:val="527"/>
              <w:jc w:val="center"/>
            </w:trPr>
            <w:tc>
              <w:tcPr>
                <w:tcW w:w="2332" w:type="dxa"/>
                <w:vMerge w:val="restart"/>
                <w:vAlign w:val="center"/>
                <w:hideMark/>
              </w:tcPr>
              <w:p w:rsidR="00A3659D" w:rsidRDefault="00A3659D" w:rsidP="00EA500B">
                <w:pPr>
                  <w:pStyle w:val="Header"/>
                  <w:bidi/>
                  <w:spacing w:line="216" w:lineRule="auto"/>
                  <w:jc w:val="center"/>
                  <w:rPr>
                    <w:i/>
                    <w:sz w:val="48"/>
                    <w:szCs w:val="48"/>
                  </w:rPr>
                </w:pPr>
                <w:proofErr w:type="spellStart"/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  <w:proofErr w:type="spellEnd"/>
              </w:p>
            </w:tc>
          </w:tr>
          <w:tr w:rsidR="00A3659D" w:rsidTr="00EA500B">
            <w:trPr>
              <w:trHeight w:val="874"/>
              <w:jc w:val="center"/>
            </w:trPr>
            <w:tc>
              <w:tcPr>
                <w:tcW w:w="2332" w:type="dxa"/>
                <w:vMerge/>
                <w:vAlign w:val="center"/>
                <w:hideMark/>
              </w:tcPr>
              <w:p w:rsidR="00A3659D" w:rsidRDefault="00A3659D" w:rsidP="00EA500B">
                <w:pPr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A3659D" w:rsidTr="00EA500B">
            <w:trPr>
              <w:trHeight w:val="504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A3659D" w:rsidRDefault="00A3659D" w:rsidP="00EA500B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:rsidR="00A3659D" w:rsidRPr="00A3659D" w:rsidRDefault="00A3659D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"/>
              <w:szCs w:val="2"/>
            </w:rPr>
          </w:pPr>
        </w:p>
      </w:tc>
    </w:tr>
    <w:tr w:rsidR="00A3659D" w:rsidRPr="00282B5C" w:rsidTr="00D8039E">
      <w:trPr>
        <w:cantSplit/>
      </w:trPr>
      <w:tc>
        <w:tcPr>
          <w:tcW w:w="25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D8039E" w:rsidRDefault="00D8039E" w:rsidP="00D8039E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:rsidR="00D8039E" w:rsidRDefault="00D8039E" w:rsidP="00D8039E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رسيدگي:</w:t>
          </w:r>
        </w:p>
        <w:p w:rsidR="00D8039E" w:rsidRDefault="00D8039E" w:rsidP="00D8039E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:rsidR="00A3659D" w:rsidRPr="00282B5C" w:rsidRDefault="00A3659D" w:rsidP="00E93D23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5811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A3659D" w:rsidRPr="00282B5C" w:rsidRDefault="00A3659D" w:rsidP="00E93D23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 w:rsidRPr="00282B5C">
            <w:rPr>
              <w:rFonts w:eastAsia="Times New Roman" w:cs="B Nazanin" w:hint="cs"/>
              <w:sz w:val="20"/>
              <w:szCs w:val="32"/>
              <w:rtl/>
            </w:rPr>
            <w:t>برنامه آزمون رعايت روش</w:t>
          </w:r>
          <w:r w:rsidRPr="00FB3959">
            <w:rPr>
              <w:rFonts w:eastAsia="Times New Roman" w:cs="B Nazanin" w:hint="eastAsia"/>
              <w:sz w:val="20"/>
              <w:szCs w:val="32"/>
              <w:rtl/>
            </w:rPr>
            <w:t>‌</w:t>
          </w:r>
          <w:r w:rsidRPr="00282B5C">
            <w:rPr>
              <w:rFonts w:eastAsia="Times New Roman" w:cs="B Nazanin" w:hint="cs"/>
              <w:sz w:val="20"/>
              <w:szCs w:val="32"/>
              <w:rtl/>
            </w:rPr>
            <w:t>ها</w:t>
          </w:r>
        </w:p>
        <w:p w:rsidR="00A3659D" w:rsidRPr="00282B5C" w:rsidRDefault="00A3659D" w:rsidP="00E93D23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>فروش</w:t>
          </w:r>
        </w:p>
      </w:tc>
      <w:tc>
        <w:tcPr>
          <w:tcW w:w="3029" w:type="dxa"/>
          <w:gridSpan w:val="4"/>
          <w:vMerge/>
          <w:tcBorders>
            <w:left w:val="nil"/>
            <w:bottom w:val="nil"/>
            <w:right w:val="nil"/>
          </w:tcBorders>
          <w:vAlign w:val="center"/>
        </w:tcPr>
        <w:p w:rsidR="00A3659D" w:rsidRPr="00282B5C" w:rsidRDefault="00A3659D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40"/>
            </w:rPr>
          </w:pPr>
        </w:p>
      </w:tc>
    </w:tr>
    <w:tr w:rsidR="00276300" w:rsidRPr="00282B5C" w:rsidTr="00D8039E">
      <w:trPr>
        <w:cantSplit/>
        <w:trHeight w:val="433"/>
      </w:trPr>
      <w:tc>
        <w:tcPr>
          <w:tcW w:w="11420" w:type="dxa"/>
          <w:gridSpan w:val="11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276300" w:rsidRPr="00282B5C" w:rsidRDefault="00276300" w:rsidP="00E93D23">
          <w:pPr>
            <w:bidi/>
            <w:spacing w:after="0" w:line="240" w:lineRule="auto"/>
            <w:ind w:right="34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276300" w:rsidRPr="00282B5C" w:rsidTr="00D8039E">
      <w:trPr>
        <w:cantSplit/>
      </w:trPr>
      <w:tc>
        <w:tcPr>
          <w:tcW w:w="4138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276300" w:rsidRPr="00282B5C" w:rsidRDefault="00276300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:rsidR="00276300" w:rsidRPr="00282B5C" w:rsidRDefault="00276300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3417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:rsidR="00276300" w:rsidRPr="00282B5C" w:rsidRDefault="00276300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3865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276300" w:rsidRPr="00282B5C" w:rsidRDefault="00276300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D8039E" w:rsidRPr="00282B5C" w:rsidTr="00D8039E">
      <w:trPr>
        <w:cantSplit/>
      </w:trPr>
      <w:tc>
        <w:tcPr>
          <w:tcW w:w="1030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  <w:hideMark/>
        </w:tcPr>
        <w:p w:rsidR="00D8039E" w:rsidRDefault="00D8039E" w:rsidP="00A1740E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</w:t>
          </w:r>
          <w:r w:rsidR="00A1740E">
            <w:rPr>
              <w:rFonts w:eastAsia="Times New Roman" w:cs="B Nazanin" w:hint="cs"/>
              <w:sz w:val="20"/>
              <w:szCs w:val="16"/>
              <w:rtl/>
              <w:lang w:bidi="fa-IR"/>
            </w:rPr>
            <w:t>پرسشنامه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</w:p>
        <w:p w:rsidR="00D8039E" w:rsidRPr="00282B5C" w:rsidRDefault="00D8039E" w:rsidP="00E93D23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525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D8039E" w:rsidRPr="00282B5C" w:rsidRDefault="00D8039E" w:rsidP="00E93D23">
          <w:pPr>
            <w:keepNext/>
            <w:bidi/>
            <w:spacing w:after="0" w:line="240" w:lineRule="auto"/>
            <w:ind w:left="-249" w:firstLine="249"/>
            <w:jc w:val="center"/>
            <w:outlineLvl w:val="3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81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8039E" w:rsidRPr="00282B5C" w:rsidRDefault="00D8039E" w:rsidP="00E93D23">
          <w:pPr>
            <w:keepNext/>
            <w:bidi/>
            <w:spacing w:after="0" w:line="240" w:lineRule="auto"/>
            <w:ind w:left="-108" w:right="-108"/>
            <w:jc w:val="center"/>
            <w:outlineLvl w:val="0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D8039E" w:rsidRPr="00282B5C" w:rsidRDefault="00D8039E" w:rsidP="00E93D23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:rsidR="00D8039E" w:rsidRPr="00282B5C" w:rsidRDefault="00D8039E" w:rsidP="00E93D23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440" w:type="dxa"/>
          <w:gridSpan w:val="4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:rsidR="00D8039E" w:rsidRPr="00282B5C" w:rsidRDefault="00D8039E" w:rsidP="00E93D23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615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8039E" w:rsidRPr="00282B5C" w:rsidRDefault="00D8039E" w:rsidP="00E93D23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D8039E" w:rsidRPr="00282B5C" w:rsidTr="00D8039E">
      <w:trPr>
        <w:cantSplit/>
        <w:trHeight w:val="955"/>
      </w:trPr>
      <w:tc>
        <w:tcPr>
          <w:tcW w:w="103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8039E" w:rsidRPr="00282B5C" w:rsidRDefault="00D8039E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525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D8039E" w:rsidRPr="00282B5C" w:rsidRDefault="00D8039E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</w:rPr>
          </w:pPr>
        </w:p>
      </w:tc>
      <w:tc>
        <w:tcPr>
          <w:tcW w:w="810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8039E" w:rsidRPr="00282B5C" w:rsidRDefault="00D8039E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50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D8039E" w:rsidRPr="00282B5C" w:rsidRDefault="00D8039E" w:rsidP="00E93D23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رعايت</w:t>
          </w: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D8039E" w:rsidRPr="00282B5C" w:rsidRDefault="00D8039E" w:rsidP="00E93D23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عدم رعايت</w:t>
          </w:r>
        </w:p>
      </w:tc>
      <w:tc>
        <w:tcPr>
          <w:tcW w:w="54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D8039E" w:rsidRPr="00282B5C" w:rsidRDefault="00D8039E" w:rsidP="00E93D23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615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8039E" w:rsidRPr="00282B5C" w:rsidRDefault="00D8039E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  <w:szCs w:val="20"/>
            </w:rPr>
          </w:pPr>
        </w:p>
      </w:tc>
    </w:tr>
  </w:tbl>
  <w:p w:rsidR="00AF10DB" w:rsidRPr="00276300" w:rsidRDefault="00AF10DB" w:rsidP="001C14BD">
    <w:pPr>
      <w:pStyle w:val="Header"/>
      <w:bidi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4BD" w:rsidRPr="00C402A6" w:rsidRDefault="001C14BD" w:rsidP="001C14BD">
    <w:pPr>
      <w:pStyle w:val="Header"/>
      <w:bidi/>
      <w:spacing w:after="2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25392"/>
    <w:multiLevelType w:val="hybridMultilevel"/>
    <w:tmpl w:val="B12A40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B3"/>
    <w:rsid w:val="000171B4"/>
    <w:rsid w:val="000311E4"/>
    <w:rsid w:val="000331D5"/>
    <w:rsid w:val="00037C92"/>
    <w:rsid w:val="00037E9C"/>
    <w:rsid w:val="000E1C3F"/>
    <w:rsid w:val="000E24F3"/>
    <w:rsid w:val="000E5F66"/>
    <w:rsid w:val="0010237B"/>
    <w:rsid w:val="00105AEC"/>
    <w:rsid w:val="00115AB9"/>
    <w:rsid w:val="00124DB6"/>
    <w:rsid w:val="001A317D"/>
    <w:rsid w:val="001C14BD"/>
    <w:rsid w:val="001D79C7"/>
    <w:rsid w:val="00215CC4"/>
    <w:rsid w:val="00263CD6"/>
    <w:rsid w:val="002652DF"/>
    <w:rsid w:val="00274327"/>
    <w:rsid w:val="00276300"/>
    <w:rsid w:val="00291C9B"/>
    <w:rsid w:val="002A6C3F"/>
    <w:rsid w:val="002C0EB9"/>
    <w:rsid w:val="002D7BA3"/>
    <w:rsid w:val="00305531"/>
    <w:rsid w:val="0039251F"/>
    <w:rsid w:val="003C0D97"/>
    <w:rsid w:val="003C332F"/>
    <w:rsid w:val="003C6DDF"/>
    <w:rsid w:val="003D1369"/>
    <w:rsid w:val="004033F7"/>
    <w:rsid w:val="004A1CC2"/>
    <w:rsid w:val="004D77A1"/>
    <w:rsid w:val="00581107"/>
    <w:rsid w:val="00582F0E"/>
    <w:rsid w:val="005A578C"/>
    <w:rsid w:val="005B5668"/>
    <w:rsid w:val="0069169A"/>
    <w:rsid w:val="006A3079"/>
    <w:rsid w:val="006B72B3"/>
    <w:rsid w:val="006E7A4E"/>
    <w:rsid w:val="00702C2E"/>
    <w:rsid w:val="007325CE"/>
    <w:rsid w:val="007437A4"/>
    <w:rsid w:val="007B30BF"/>
    <w:rsid w:val="007C2B31"/>
    <w:rsid w:val="007D70EE"/>
    <w:rsid w:val="007F5906"/>
    <w:rsid w:val="00821AAE"/>
    <w:rsid w:val="008327A6"/>
    <w:rsid w:val="0087429B"/>
    <w:rsid w:val="008A3DCB"/>
    <w:rsid w:val="008D4CC8"/>
    <w:rsid w:val="008D747C"/>
    <w:rsid w:val="008F28B6"/>
    <w:rsid w:val="008F3481"/>
    <w:rsid w:val="008F5E52"/>
    <w:rsid w:val="00907202"/>
    <w:rsid w:val="00934A2C"/>
    <w:rsid w:val="009432F9"/>
    <w:rsid w:val="009862E1"/>
    <w:rsid w:val="009B4AAD"/>
    <w:rsid w:val="00A1740E"/>
    <w:rsid w:val="00A2290E"/>
    <w:rsid w:val="00A3659D"/>
    <w:rsid w:val="00A41FB6"/>
    <w:rsid w:val="00A837DA"/>
    <w:rsid w:val="00A87090"/>
    <w:rsid w:val="00AC7EB0"/>
    <w:rsid w:val="00AD18A6"/>
    <w:rsid w:val="00AF10DB"/>
    <w:rsid w:val="00B2267F"/>
    <w:rsid w:val="00B461FA"/>
    <w:rsid w:val="00B46D27"/>
    <w:rsid w:val="00B55424"/>
    <w:rsid w:val="00B62AEA"/>
    <w:rsid w:val="00B6785F"/>
    <w:rsid w:val="00C03283"/>
    <w:rsid w:val="00C22CAF"/>
    <w:rsid w:val="00C318B9"/>
    <w:rsid w:val="00C402A6"/>
    <w:rsid w:val="00C810C2"/>
    <w:rsid w:val="00C87059"/>
    <w:rsid w:val="00C92289"/>
    <w:rsid w:val="00CA43AA"/>
    <w:rsid w:val="00D279D6"/>
    <w:rsid w:val="00D37A28"/>
    <w:rsid w:val="00D8039E"/>
    <w:rsid w:val="00D9345D"/>
    <w:rsid w:val="00D97C53"/>
    <w:rsid w:val="00DA51F7"/>
    <w:rsid w:val="00DB4958"/>
    <w:rsid w:val="00DE0D31"/>
    <w:rsid w:val="00DF6A64"/>
    <w:rsid w:val="00E60F3C"/>
    <w:rsid w:val="00E7338E"/>
    <w:rsid w:val="00EA4C0F"/>
    <w:rsid w:val="00EA74C9"/>
    <w:rsid w:val="00EE7E87"/>
    <w:rsid w:val="00F179AA"/>
    <w:rsid w:val="00FB649D"/>
    <w:rsid w:val="00FD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C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C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14362-9580-4FEB-B035-B5DBC333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11</cp:revision>
  <cp:lastPrinted>2020-11-28T06:19:00Z</cp:lastPrinted>
  <dcterms:created xsi:type="dcterms:W3CDTF">2020-11-24T08:27:00Z</dcterms:created>
  <dcterms:modified xsi:type="dcterms:W3CDTF">2021-12-13T08:24:00Z</dcterms:modified>
</cp:coreProperties>
</file>